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u 76 proc. uczniów matematyka kojarzy się ze znudzeniem, rezygnacją czy stresem. Czy nowa polska platforma edukacyjna wyposażona w AI im pomoże?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zebranych przez twórców EduNav, pierwszej polskiej ogólnodostępnej platformy do nauki matematyki z wykorzystaniem AI, tylko ¼ uczniów jako ulubioną formę edukacji tego przedmiotu wskazuje naukę w szkole, a niemal 60 proc. źle ocenia swoje umiejętności w tej dziedzinie. Na problemy z nauczaniem matematyki w Polsce już kilka lat temu zwracała uwagę Najwyższa Izba Kontroli. EduNav zaprasza do udziału w badaniu na temat stosunku Polaków do matematyki. Osoby, które wezmą udział w badaniu otrzymają m.in. darmowy dostęp do platformy do końca 2023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Matematyka powróciła do grona obowiązkowych przedmiotów maturalnych w 2010 r., po niemal trzydziestoletniej przerwie. Kilka lat 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Najwyższa Izba Kontroli zwróciła się do Ministerstwa Edukacji Narodowej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wnioskiem o rozważenie możliwości zawieszenia egzaminu maturalnego z matematyki jako obowiązkowego dla wszystkich uczniów. Miałoby ono potrwać do momentu </w:t>
      </w:r>
      <w:r>
        <w:rPr>
          <w:rFonts w:ascii="calibri" w:hAnsi="calibri" w:eastAsia="calibri" w:cs="calibri"/>
          <w:sz w:val="24"/>
          <w:szCs w:val="24"/>
          <w:b/>
        </w:rPr>
        <w:t xml:space="preserve">poprawy skuteczności nauczania tego przedmiotu</w:t>
      </w:r>
      <w:r>
        <w:rPr>
          <w:rFonts w:ascii="calibri" w:hAnsi="calibri" w:eastAsia="calibri" w:cs="calibri"/>
          <w:sz w:val="24"/>
          <w:szCs w:val="24"/>
        </w:rPr>
        <w:t xml:space="preserve">, które, według NIK, nie stało na najwyższym poziomie. W sprawozdaniu zwrócono m.in. uwagę na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polskich dzieci przed rozpoczęciem edukacji szkolnej wykazuje uzdolnienia matematyczne, jednak u większości zanikają one po zaledwie kilku miesiącach nauki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Uczniowie sami źle oceniają swoje umiejętności matematyczne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EduNav, zdaniem aż </w:t>
      </w:r>
      <w:r>
        <w:rPr>
          <w:rFonts w:ascii="calibri" w:hAnsi="calibri" w:eastAsia="calibri" w:cs="calibri"/>
          <w:sz w:val="24"/>
          <w:szCs w:val="24"/>
          <w:b/>
        </w:rPr>
        <w:t xml:space="preserve">76 proc.</w:t>
      </w:r>
      <w:r>
        <w:rPr>
          <w:rFonts w:ascii="calibri" w:hAnsi="calibri" w:eastAsia="calibri" w:cs="calibri"/>
          <w:sz w:val="24"/>
          <w:szCs w:val="24"/>
        </w:rPr>
        <w:t xml:space="preserve"> uczniów, którzy wypełnili test predyspozycji matematycznych, ta dziedzina nauki </w:t>
      </w:r>
      <w:r>
        <w:rPr>
          <w:rFonts w:ascii="calibri" w:hAnsi="calibri" w:eastAsia="calibri" w:cs="calibri"/>
          <w:sz w:val="24"/>
          <w:szCs w:val="24"/>
          <w:b/>
        </w:rPr>
        <w:t xml:space="preserve">kojarzy się m.in. ze znudzeniem, zniechęceniem, stresem, rezygnacją i wysiłkiem</w:t>
      </w:r>
      <w:r>
        <w:rPr>
          <w:rFonts w:ascii="calibri" w:hAnsi="calibri" w:eastAsia="calibri" w:cs="calibri"/>
          <w:sz w:val="24"/>
          <w:szCs w:val="24"/>
        </w:rPr>
        <w:t xml:space="preserve">. Tylko </w:t>
      </w:r>
      <w:r>
        <w:rPr>
          <w:rFonts w:ascii="calibri" w:hAnsi="calibri" w:eastAsia="calibri" w:cs="calibri"/>
          <w:sz w:val="24"/>
          <w:szCs w:val="24"/>
          <w:b/>
        </w:rPr>
        <w:t xml:space="preserve">24 proc.</w:t>
      </w:r>
      <w:r>
        <w:rPr>
          <w:rFonts w:ascii="calibri" w:hAnsi="calibri" w:eastAsia="calibri" w:cs="calibri"/>
          <w:sz w:val="24"/>
          <w:szCs w:val="24"/>
        </w:rPr>
        <w:t xml:space="preserve"> jako ulubioną formę przekazywania wiedzy matematycznej wskazało naukę na lekcjach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</w:t>
      </w:r>
      <w:r>
        <w:rPr>
          <w:rFonts w:ascii="calibri" w:hAnsi="calibri" w:eastAsia="calibri" w:cs="calibri"/>
          <w:sz w:val="24"/>
          <w:szCs w:val="24"/>
          <w:b/>
        </w:rPr>
        <w:t xml:space="preserve">60 proc.</w:t>
      </w:r>
      <w:r>
        <w:rPr>
          <w:rFonts w:ascii="calibri" w:hAnsi="calibri" w:eastAsia="calibri" w:cs="calibri"/>
          <w:sz w:val="24"/>
          <w:szCs w:val="24"/>
        </w:rPr>
        <w:t xml:space="preserve"> tych uczniów w skali pięciopunktowej </w:t>
      </w:r>
      <w:r>
        <w:rPr>
          <w:rFonts w:ascii="calibri" w:hAnsi="calibri" w:eastAsia="calibri" w:cs="calibri"/>
          <w:sz w:val="24"/>
          <w:szCs w:val="24"/>
          <w:b/>
        </w:rPr>
        <w:t xml:space="preserve">ocenia swoje umiejętności w dziedzinie matematyki na 1-3</w:t>
      </w:r>
      <w:r>
        <w:rPr>
          <w:rFonts w:ascii="calibri" w:hAnsi="calibri" w:eastAsia="calibri" w:cs="calibri"/>
          <w:sz w:val="24"/>
          <w:szCs w:val="24"/>
        </w:rPr>
        <w:t xml:space="preserve">. Jednocześnie ⅓ deklaruje, że zadania matematyczne rozwiązuje szybko i zazwyczaj wie, jak dojść do rozwiązania. Nieco ponad połowa, jeśli nie umie wykonać zadania, denerwuje się i traci skupienie, szuka pomocy u kolegów lub w Internecie, sprawdza odpowiedzi w podręczniku albo po prostu odpuszcza.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4,5 proc.</w:t>
      </w:r>
      <w:r>
        <w:rPr>
          <w:rFonts w:ascii="calibri" w:hAnsi="calibri" w:eastAsia="calibri" w:cs="calibri"/>
          <w:sz w:val="24"/>
          <w:szCs w:val="24"/>
        </w:rPr>
        <w:t xml:space="preserve"> traktuje to jako </w:t>
      </w:r>
      <w:r>
        <w:rPr>
          <w:rFonts w:ascii="calibri" w:hAnsi="calibri" w:eastAsia="calibri" w:cs="calibri"/>
          <w:sz w:val="24"/>
          <w:szCs w:val="24"/>
          <w:b/>
        </w:rPr>
        <w:t xml:space="preserve">mobilizację do podjęcia wyzwania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Może zabrzmi to górnolotnie, ale matematyka to kwestia sprawiedliwości społecznej.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Wyższe umiejętności matematyczne przekładają się na zdolności krytycznego myślenia i precyzyjnego rozumowania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większe prawdopodobieństwo znalezienia dobrze płatnej pracy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Majeran, współzałożyciel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platformy edukacyjnej dla uczniów, która jako pierwsza wykorzystuje technologię AI do wspierania samodzielnej i skutecznej nauki matematyki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na pewnym etapie edukacji u dziecka pojawiają się problemy z matematyką, to często zrzuca się winę na lenistwo. Jednak winny jest zwykle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brak szybkiej i precyzyjnej umiejętności identyfikacji luk w wiedzy ucznia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dopasowanych do jego możliwości metod wsparcia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Nasz platforma od tego właśnie zaczyna - diagnozuje konkretne luki edukacyjne i dostarcza dokładnych wskazówek umożliwiających opanowanie tych zagadnień, w ramach których wykryto deficyt wiedzy. Wykorzystuje do tego technologię AI oraz grywalizację i pozytywną gratyfikację.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Sztuczna inteligencja pomaga odkryć talent matematyczny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za zadanie pomóc uczniom, ale też ich rodzicom i nauczycielom, </w:t>
      </w:r>
      <w:r>
        <w:rPr>
          <w:rFonts w:ascii="calibri" w:hAnsi="calibri" w:eastAsia="calibri" w:cs="calibri"/>
          <w:sz w:val="24"/>
          <w:szCs w:val="24"/>
          <w:b/>
        </w:rPr>
        <w:t xml:space="preserve">odkrywać i rozwijać nieuświadomiony talent matematyczny</w:t>
      </w:r>
      <w:r>
        <w:rPr>
          <w:rFonts w:ascii="calibri" w:hAnsi="calibri" w:eastAsia="calibri" w:cs="calibri"/>
          <w:sz w:val="24"/>
          <w:szCs w:val="24"/>
        </w:rPr>
        <w:t xml:space="preserve">, rozwiązywać problemy związane z samodzielną nauką i przygotowywać do zdawania egzaminów z tego przedmiotu. Po wykonaniu przez użytkownika </w:t>
      </w:r>
      <w:r>
        <w:rPr>
          <w:rFonts w:ascii="calibri" w:hAnsi="calibri" w:eastAsia="calibri" w:cs="calibri"/>
          <w:sz w:val="24"/>
          <w:szCs w:val="24"/>
          <w:b/>
        </w:rPr>
        <w:t xml:space="preserve">darmowego testu predyspozycji matematycznych</w:t>
      </w:r>
      <w:r>
        <w:rPr>
          <w:rFonts w:ascii="calibri" w:hAnsi="calibri" w:eastAsia="calibri" w:cs="calibri"/>
          <w:sz w:val="24"/>
          <w:szCs w:val="24"/>
        </w:rPr>
        <w:t xml:space="preserve"> dzięki wykorzystaniu zaawansowanej technologii AI identyfikuje jego problemy i predyspozycje, przygotowuje ciekawy i spersonalizowany program nauki, motywuje, sprawdza wykonane zadania i przygotowuje raporty o postępach. Wspiera także nauczycieli i korepetytorów, pozwalając im tworzyć własne materiały dydaktyczne, symulacje, testy i ćwiczenia oraz sprawdzać postępy uczniów.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EduNav postanowili przeprowadzić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badanie, które pozwoli lepiej zrozumieć stosunek Polaków do matematyki i ich odczucia związane z tą dziedziną nauki</w:t>
      </w:r>
      <w:r>
        <w:rPr>
          <w:rFonts w:ascii="calibri" w:hAnsi="calibri" w:eastAsia="calibri" w:cs="calibri"/>
          <w:sz w:val="24"/>
          <w:szCs w:val="24"/>
        </w:rPr>
        <w:t xml:space="preserve">. Osoby, które wezmą w nim udział, otrzymają </w:t>
      </w:r>
      <w:r>
        <w:rPr>
          <w:rFonts w:ascii="calibri" w:hAnsi="calibri" w:eastAsia="calibri" w:cs="calibri"/>
          <w:sz w:val="24"/>
          <w:szCs w:val="24"/>
          <w:b/>
        </w:rPr>
        <w:t xml:space="preserve">darmowy dostęp do platformy EduNav do końca roku</w:t>
      </w:r>
      <w:r>
        <w:rPr>
          <w:rFonts w:ascii="calibri" w:hAnsi="calibri" w:eastAsia="calibri" w:cs="calibri"/>
          <w:sz w:val="24"/>
          <w:szCs w:val="24"/>
        </w:rPr>
        <w:t xml:space="preserve">, możliwość zapoznania się z najnowszymi badaniami na temat lęku matematycznego oraz </w:t>
      </w:r>
      <w:r>
        <w:rPr>
          <w:rFonts w:ascii="calibri" w:hAnsi="calibri" w:eastAsia="calibri" w:cs="calibri"/>
          <w:sz w:val="24"/>
          <w:szCs w:val="24"/>
          <w:b/>
        </w:rPr>
        <w:t xml:space="preserve">e-booka</w:t>
      </w:r>
      <w:r>
        <w:rPr>
          <w:rFonts w:ascii="calibri" w:hAnsi="calibri" w:eastAsia="calibri" w:cs="calibri"/>
          <w:sz w:val="24"/>
          <w:szCs w:val="24"/>
        </w:rPr>
        <w:t xml:space="preserve"> zawierającego metody i sposoby pomagające w rozwiązaniu wyzwań związanych z lękiem matematycznym.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jest dostępne w wersji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dla rodziców i opiekunów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dla uczniów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Jest ono anonimowe.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Niezwykle ważne jest dla nas, aby dobrze zrozumieć, z czego wynikają problemy z nauką matematyki, gdzie uczeń ma luki, przekonaliśmy się, że indywidualizacja, właściwa i natychmiastowa informacja zwrotna oraz zapewnienie optymalnych warunków do nauki wpływają na lepsze zrozumienie przedmiotu, po to stworzyliśmy Edunav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Majeran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Czajka-Kalinowska</w:t>
      </w:r>
      <w:r>
        <w:rPr>
          <w:rFonts w:ascii="calibri" w:hAnsi="calibri" w:eastAsia="calibri" w:cs="calibri"/>
          <w:sz w:val="24"/>
          <w:szCs w:val="24"/>
        </w:rPr>
        <w:t xml:space="preserve"> | managerka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ik.gov.pl/aktualnosci/matematyka-do-poprawy.html" TargetMode="External"/><Relationship Id="rId8" Type="http://schemas.openxmlformats.org/officeDocument/2006/relationships/hyperlink" Target="https://edunav.pl/" TargetMode="External"/><Relationship Id="rId9" Type="http://schemas.openxmlformats.org/officeDocument/2006/relationships/hyperlink" Target="https://mvi4iuf3udx.typeform.com/to/RIQTNgCm" TargetMode="External"/><Relationship Id="rId10" Type="http://schemas.openxmlformats.org/officeDocument/2006/relationships/hyperlink" Target="https://mvi4iuf3udx.typeform.com/to/iymu2zeV" TargetMode="External"/><Relationship Id="rId11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2025-12-20T06:54:13+01:00</dcterms:created>
  <dcterms:modified xsi:type="dcterms:W3CDTF">2025-12-20T06:54:13+01:00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